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3E9" w:rsidRPr="00C74A58" w:rsidRDefault="0077175A" w:rsidP="004B02E5">
      <w:pPr>
        <w:spacing w:after="0" w:line="276" w:lineRule="auto"/>
        <w:jc w:val="both"/>
        <w:rPr>
          <w:b/>
          <w:noProof/>
          <w:sz w:val="28"/>
          <w:lang w:val="bg-BG" w:eastAsia="bg-BG"/>
        </w:rPr>
      </w:pPr>
      <w:r>
        <w:rPr>
          <w:noProof/>
          <w:sz w:val="28"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3877945</wp:posOffset>
            </wp:positionH>
            <wp:positionV relativeFrom="paragraph">
              <wp:posOffset>-687705</wp:posOffset>
            </wp:positionV>
            <wp:extent cx="2747010" cy="125984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02E5">
        <w:rPr>
          <w:b/>
          <w:noProof/>
          <w:sz w:val="28"/>
          <w:lang w:val="bg-BG" w:eastAsia="bg-BG"/>
        </w:rPr>
        <w:t xml:space="preserve">05005 </w:t>
      </w:r>
      <w:r w:rsidR="008D13E9" w:rsidRPr="00C74A58">
        <w:rPr>
          <w:b/>
          <w:noProof/>
          <w:sz w:val="28"/>
          <w:lang w:val="bg-BG" w:eastAsia="bg-BG"/>
        </w:rPr>
        <w:t>Да организираме промяната</w:t>
      </w:r>
    </w:p>
    <w:p w:rsidR="003A218E" w:rsidRPr="00C74A58" w:rsidRDefault="003A218E" w:rsidP="003F1622">
      <w:pPr>
        <w:spacing w:before="240" w:after="0" w:line="276" w:lineRule="auto"/>
        <w:jc w:val="both"/>
        <w:rPr>
          <w:rFonts w:eastAsia="Times New Roman"/>
          <w:b/>
          <w:lang w:val="bg-BG"/>
        </w:rPr>
      </w:pPr>
      <w:r w:rsidRPr="00C74A58">
        <w:rPr>
          <w:rFonts w:eastAsia="Times New Roman"/>
          <w:b/>
          <w:color w:val="000000"/>
          <w:lang w:val="bg-BG"/>
        </w:rPr>
        <w:t xml:space="preserve">Клас: </w:t>
      </w:r>
      <w:r w:rsidR="008D13E9" w:rsidRPr="00C74A58">
        <w:rPr>
          <w:rFonts w:eastAsia="Times New Roman"/>
          <w:b/>
          <w:color w:val="000000"/>
          <w:lang w:val="bg-BG"/>
        </w:rPr>
        <w:t>5</w:t>
      </w:r>
      <w:r w:rsidR="008D13E9" w:rsidRPr="00C74A58">
        <w:rPr>
          <w:rFonts w:eastAsia="Times New Roman"/>
          <w:b/>
          <w:color w:val="000000"/>
          <w:vertAlign w:val="superscript"/>
          <w:lang w:val="bg-BG"/>
        </w:rPr>
        <w:t>ти</w:t>
      </w:r>
    </w:p>
    <w:p w:rsidR="003A218E" w:rsidRPr="00C74A58" w:rsidRDefault="008D13E9" w:rsidP="003F1622">
      <w:pPr>
        <w:spacing w:before="240" w:after="0" w:line="276" w:lineRule="auto"/>
        <w:jc w:val="both"/>
        <w:rPr>
          <w:rFonts w:eastAsia="Times New Roman"/>
          <w:b/>
          <w:i/>
          <w:lang w:val="bg-BG"/>
        </w:rPr>
      </w:pPr>
      <w:r w:rsidRPr="00C74A58">
        <w:rPr>
          <w:rFonts w:eastAsia="Times New Roman"/>
          <w:b/>
          <w:i/>
          <w:color w:val="000000"/>
          <w:lang w:val="bg-BG"/>
        </w:rPr>
        <w:t>Подготовка на Коледен/Великденски базар, чийто експонати учениците да изработят сами или с помощта на родителите си, да организират разпродажбата и да вземат решение как и на кого да дарят парите</w:t>
      </w:r>
      <w:r w:rsidR="003A218E" w:rsidRPr="00C74A58">
        <w:rPr>
          <w:rFonts w:eastAsia="Times New Roman"/>
          <w:b/>
          <w:i/>
          <w:color w:val="000000"/>
          <w:lang w:val="bg-BG"/>
        </w:rPr>
        <w:t>.</w:t>
      </w:r>
    </w:p>
    <w:p w:rsidR="004B02E5" w:rsidRDefault="003A218E" w:rsidP="003F1622">
      <w:pPr>
        <w:spacing w:before="240" w:after="0" w:line="276" w:lineRule="auto"/>
        <w:jc w:val="both"/>
        <w:rPr>
          <w:rFonts w:eastAsia="Times New Roman"/>
          <w:color w:val="000000"/>
          <w:lang w:val="bg-BG"/>
        </w:rPr>
      </w:pPr>
      <w:r w:rsidRPr="00C74A58">
        <w:rPr>
          <w:rFonts w:eastAsia="Times New Roman"/>
          <w:b/>
          <w:bCs/>
          <w:color w:val="000000"/>
          <w:lang w:val="bg-BG"/>
        </w:rPr>
        <w:t>Продължителност</w:t>
      </w:r>
      <w:r w:rsidR="001A32BA" w:rsidRPr="00C74A58">
        <w:rPr>
          <w:rFonts w:eastAsia="Times New Roman"/>
          <w:b/>
          <w:bCs/>
          <w:color w:val="000000"/>
          <w:lang w:val="bg-BG"/>
        </w:rPr>
        <w:t xml:space="preserve">: </w:t>
      </w:r>
      <w:r w:rsidR="004B02E5" w:rsidRPr="004B02E5">
        <w:rPr>
          <w:rFonts w:eastAsia="Times New Roman"/>
          <w:bCs/>
          <w:color w:val="000000"/>
          <w:lang w:val="bg-BG"/>
        </w:rPr>
        <w:t>Едно занятие от 40 минути</w:t>
      </w:r>
    </w:p>
    <w:p w:rsidR="003A218E" w:rsidRPr="00C74A58" w:rsidRDefault="003A218E" w:rsidP="003F1622">
      <w:pPr>
        <w:spacing w:before="240" w:after="0" w:line="276" w:lineRule="auto"/>
        <w:jc w:val="both"/>
        <w:rPr>
          <w:rFonts w:eastAsia="Times New Roman"/>
          <w:lang w:val="bg-BG"/>
        </w:rPr>
      </w:pPr>
      <w:r w:rsidRPr="00C74A58">
        <w:rPr>
          <w:rFonts w:eastAsia="Times New Roman"/>
          <w:b/>
          <w:bCs/>
          <w:color w:val="000000"/>
          <w:lang w:val="bg-BG"/>
        </w:rPr>
        <w:t>Цели</w:t>
      </w:r>
      <w:r w:rsidR="001A32BA" w:rsidRPr="00C74A58">
        <w:rPr>
          <w:rFonts w:eastAsia="Times New Roman"/>
          <w:b/>
          <w:bCs/>
          <w:color w:val="000000"/>
          <w:lang w:val="bg-BG"/>
        </w:rPr>
        <w:t>:</w:t>
      </w:r>
      <w:r w:rsidRPr="00C74A58">
        <w:rPr>
          <w:rFonts w:eastAsia="Times New Roman"/>
          <w:b/>
          <w:bCs/>
          <w:color w:val="000000"/>
          <w:lang w:val="bg-BG"/>
        </w:rPr>
        <w:t> </w:t>
      </w:r>
    </w:p>
    <w:p w:rsidR="008D13E9" w:rsidRPr="00C74A58" w:rsidRDefault="008D13E9" w:rsidP="008D13E9">
      <w:pPr>
        <w:spacing w:after="0" w:line="276" w:lineRule="auto"/>
        <w:jc w:val="both"/>
        <w:textAlignment w:val="baseline"/>
        <w:rPr>
          <w:rFonts w:eastAsia="Times New Roman"/>
          <w:i/>
          <w:color w:val="000000"/>
          <w:lang w:val="bg-BG"/>
        </w:rPr>
      </w:pPr>
      <w:r w:rsidRPr="00C74A58">
        <w:rPr>
          <w:rFonts w:eastAsia="Times New Roman"/>
          <w:i/>
          <w:color w:val="000000"/>
          <w:lang w:val="bg-BG"/>
        </w:rPr>
        <w:t xml:space="preserve">Учениците ще: </w:t>
      </w:r>
    </w:p>
    <w:p w:rsidR="003A218E" w:rsidRPr="00C74A58" w:rsidRDefault="008D13E9" w:rsidP="008D13E9">
      <w:pPr>
        <w:pStyle w:val="ListParagraph"/>
        <w:numPr>
          <w:ilvl w:val="0"/>
          <w:numId w:val="8"/>
        </w:numPr>
        <w:spacing w:after="0" w:line="276" w:lineRule="auto"/>
        <w:jc w:val="both"/>
        <w:rPr>
          <w:b/>
          <w:lang w:val="bg-BG"/>
        </w:rPr>
      </w:pPr>
      <w:r w:rsidRPr="00C74A58">
        <w:rPr>
          <w:lang w:val="bg-BG"/>
        </w:rPr>
        <w:t>разберат, че могат да променят нещо за някого</w:t>
      </w:r>
      <w:r w:rsidR="007B1E0F">
        <w:rPr>
          <w:lang w:val="bg-BG"/>
        </w:rPr>
        <w:t>, когато дарят в негова полза</w:t>
      </w:r>
      <w:r w:rsidR="003A218E" w:rsidRPr="00C74A58">
        <w:rPr>
          <w:rFonts w:eastAsia="Times New Roman"/>
          <w:color w:val="000000"/>
          <w:lang w:val="bg-BG"/>
        </w:rPr>
        <w:t>.</w:t>
      </w:r>
    </w:p>
    <w:p w:rsidR="008D13E9" w:rsidRPr="00C74A58" w:rsidRDefault="008D13E9" w:rsidP="008D13E9">
      <w:pPr>
        <w:spacing w:before="240" w:after="0" w:line="276" w:lineRule="auto"/>
        <w:jc w:val="both"/>
        <w:rPr>
          <w:rFonts w:eastAsia="Times New Roman"/>
          <w:b/>
          <w:bCs/>
          <w:color w:val="000000"/>
          <w:lang w:val="bg-BG"/>
        </w:rPr>
      </w:pPr>
      <w:r w:rsidRPr="00C74A58">
        <w:rPr>
          <w:rFonts w:eastAsia="Times New Roman"/>
          <w:b/>
          <w:bCs/>
          <w:color w:val="000000"/>
          <w:lang w:val="bg-BG"/>
        </w:rPr>
        <w:t xml:space="preserve">Очаквани резултати: </w:t>
      </w:r>
    </w:p>
    <w:p w:rsidR="008D13E9" w:rsidRPr="00C74A58" w:rsidRDefault="008D13E9" w:rsidP="008D13E9">
      <w:pPr>
        <w:spacing w:after="0" w:line="276" w:lineRule="auto"/>
        <w:jc w:val="both"/>
        <w:textAlignment w:val="baseline"/>
        <w:rPr>
          <w:rFonts w:eastAsia="Times New Roman" w:cs="Arial"/>
          <w:i/>
          <w:color w:val="000000"/>
          <w:lang w:val="bg-BG"/>
        </w:rPr>
      </w:pPr>
      <w:r w:rsidRPr="00C74A58">
        <w:rPr>
          <w:rFonts w:eastAsia="Times New Roman" w:cs="Arial"/>
          <w:i/>
          <w:color w:val="000000"/>
          <w:lang w:val="bg-BG"/>
        </w:rPr>
        <w:t xml:space="preserve">Учениците ще: </w:t>
      </w:r>
    </w:p>
    <w:p w:rsidR="008D13E9" w:rsidRPr="00C74A58" w:rsidRDefault="008D13E9" w:rsidP="008D13E9">
      <w:pPr>
        <w:numPr>
          <w:ilvl w:val="0"/>
          <w:numId w:val="10"/>
        </w:numPr>
        <w:spacing w:after="0" w:line="276" w:lineRule="auto"/>
        <w:jc w:val="both"/>
        <w:rPr>
          <w:rFonts w:eastAsia="Times New Roman"/>
          <w:color w:val="000000"/>
          <w:lang w:val="bg-BG"/>
        </w:rPr>
      </w:pPr>
      <w:r w:rsidRPr="00C74A58">
        <w:rPr>
          <w:rFonts w:eastAsia="Times New Roman"/>
          <w:color w:val="000000"/>
          <w:lang w:val="bg-BG"/>
        </w:rPr>
        <w:t>спечелят пари, които да дарят за благотворителност</w:t>
      </w:r>
      <w:r w:rsidR="007B1E0F">
        <w:rPr>
          <w:rFonts w:eastAsia="Times New Roman"/>
          <w:color w:val="000000"/>
          <w:lang w:val="bg-BG"/>
        </w:rPr>
        <w:t>;</w:t>
      </w:r>
      <w:r w:rsidRPr="00C74A58">
        <w:rPr>
          <w:rFonts w:eastAsia="Times New Roman"/>
          <w:color w:val="000000"/>
          <w:lang w:val="bg-BG"/>
        </w:rPr>
        <w:t xml:space="preserve"> </w:t>
      </w:r>
    </w:p>
    <w:p w:rsidR="008D13E9" w:rsidRPr="00C74A58" w:rsidRDefault="008D13E9" w:rsidP="008D13E9">
      <w:pPr>
        <w:numPr>
          <w:ilvl w:val="0"/>
          <w:numId w:val="10"/>
        </w:numPr>
        <w:spacing w:after="0" w:line="276" w:lineRule="auto"/>
        <w:jc w:val="both"/>
        <w:rPr>
          <w:rFonts w:eastAsia="Times New Roman"/>
          <w:color w:val="000000"/>
          <w:lang w:val="bg-BG"/>
        </w:rPr>
      </w:pPr>
      <w:r w:rsidRPr="00C74A58">
        <w:rPr>
          <w:rFonts w:eastAsia="Times New Roman"/>
          <w:color w:val="000000"/>
          <w:lang w:val="bg-BG"/>
        </w:rPr>
        <w:t>осъзнаят времето и уменията като ресурс</w:t>
      </w:r>
      <w:r w:rsidR="007B1E0F">
        <w:rPr>
          <w:rFonts w:eastAsia="Times New Roman"/>
          <w:color w:val="000000"/>
          <w:lang w:val="bg-BG"/>
        </w:rPr>
        <w:t>.</w:t>
      </w:r>
    </w:p>
    <w:p w:rsidR="003A218E" w:rsidRPr="00C74A58" w:rsidRDefault="003A218E" w:rsidP="003F1622">
      <w:pPr>
        <w:spacing w:before="240" w:after="0" w:line="276" w:lineRule="auto"/>
        <w:jc w:val="both"/>
        <w:rPr>
          <w:rFonts w:eastAsia="Times New Roman"/>
          <w:lang w:val="bg-BG"/>
        </w:rPr>
      </w:pPr>
      <w:r w:rsidRPr="00C74A58">
        <w:rPr>
          <w:rFonts w:eastAsia="Times New Roman"/>
          <w:b/>
          <w:bCs/>
          <w:color w:val="000000"/>
          <w:lang w:val="bg-BG"/>
        </w:rPr>
        <w:t>Материали</w:t>
      </w:r>
      <w:r w:rsidR="001A32BA" w:rsidRPr="00C74A58">
        <w:rPr>
          <w:rFonts w:eastAsia="Times New Roman"/>
          <w:b/>
          <w:bCs/>
          <w:color w:val="000000"/>
          <w:lang w:val="bg-BG"/>
        </w:rPr>
        <w:t>:</w:t>
      </w:r>
      <w:r w:rsidRPr="00C74A58">
        <w:rPr>
          <w:rFonts w:eastAsia="Times New Roman"/>
          <w:b/>
          <w:bCs/>
          <w:color w:val="000000"/>
          <w:lang w:val="bg-BG"/>
        </w:rPr>
        <w:t> </w:t>
      </w:r>
    </w:p>
    <w:p w:rsidR="003A218E" w:rsidRPr="00C74A58" w:rsidRDefault="008D13E9" w:rsidP="008D13E9">
      <w:pPr>
        <w:numPr>
          <w:ilvl w:val="0"/>
          <w:numId w:val="2"/>
        </w:numPr>
        <w:spacing w:after="0" w:line="276" w:lineRule="auto"/>
        <w:jc w:val="both"/>
        <w:textAlignment w:val="baseline"/>
        <w:rPr>
          <w:rFonts w:eastAsia="Times New Roman" w:cs="Arial"/>
          <w:color w:val="000000"/>
          <w:lang w:val="bg-BG"/>
        </w:rPr>
      </w:pPr>
      <w:r w:rsidRPr="00C74A58">
        <w:rPr>
          <w:rFonts w:eastAsia="Times New Roman"/>
          <w:color w:val="000000"/>
          <w:lang w:val="bg-BG"/>
        </w:rPr>
        <w:t>хартия за флипчарт.</w:t>
      </w:r>
    </w:p>
    <w:p w:rsidR="003A218E" w:rsidRPr="00C74A58" w:rsidRDefault="003A218E" w:rsidP="003F1622">
      <w:pPr>
        <w:spacing w:before="240" w:after="0" w:line="276" w:lineRule="auto"/>
        <w:jc w:val="both"/>
        <w:rPr>
          <w:rFonts w:eastAsia="Times New Roman"/>
          <w:lang w:val="bg-BG"/>
        </w:rPr>
      </w:pPr>
      <w:r w:rsidRPr="00C74A58">
        <w:rPr>
          <w:rFonts w:eastAsia="Times New Roman"/>
          <w:b/>
          <w:bCs/>
          <w:color w:val="000000"/>
          <w:lang w:val="bg-BG"/>
        </w:rPr>
        <w:t>Библиография</w:t>
      </w:r>
      <w:r w:rsidR="001A32BA" w:rsidRPr="00C74A58">
        <w:rPr>
          <w:rFonts w:eastAsia="Times New Roman"/>
          <w:b/>
          <w:bCs/>
          <w:color w:val="000000"/>
          <w:lang w:val="bg-BG"/>
        </w:rPr>
        <w:t>:</w:t>
      </w:r>
      <w:r w:rsidRPr="00C74A58">
        <w:rPr>
          <w:rFonts w:eastAsia="Times New Roman"/>
          <w:b/>
          <w:bCs/>
          <w:color w:val="000000"/>
          <w:lang w:val="bg-BG"/>
        </w:rPr>
        <w:t> </w:t>
      </w:r>
    </w:p>
    <w:p w:rsidR="008D13E9" w:rsidRPr="00C74A58" w:rsidRDefault="007B1E0F" w:rsidP="008D13E9">
      <w:pPr>
        <w:pStyle w:val="ListParagraph"/>
        <w:numPr>
          <w:ilvl w:val="0"/>
          <w:numId w:val="3"/>
        </w:numPr>
        <w:rPr>
          <w:lang w:val="bg-BG"/>
        </w:rPr>
      </w:pPr>
      <w:r>
        <w:rPr>
          <w:lang w:val="bg-BG"/>
        </w:rPr>
        <w:t xml:space="preserve">SOS Детски селища в България - </w:t>
      </w:r>
      <w:hyperlink r:id="rId9" w:history="1">
        <w:r w:rsidR="008D13E9" w:rsidRPr="00C74A58">
          <w:rPr>
            <w:rStyle w:val="Hyperlink"/>
            <w:lang w:val="bg-BG"/>
          </w:rPr>
          <w:t>https://sosbg.or</w:t>
        </w:r>
        <w:r w:rsidR="008D13E9" w:rsidRPr="00C74A58">
          <w:rPr>
            <w:rStyle w:val="Hyperlink"/>
            <w:lang w:val="bg-BG"/>
          </w:rPr>
          <w:t>g</w:t>
        </w:r>
        <w:r w:rsidR="008D13E9" w:rsidRPr="00C74A58">
          <w:rPr>
            <w:rStyle w:val="Hyperlink"/>
            <w:lang w:val="bg-BG"/>
          </w:rPr>
          <w:t>/our-work-for-children/</w:t>
        </w:r>
      </w:hyperlink>
    </w:p>
    <w:p w:rsidR="008D13E9" w:rsidRPr="00C74A58" w:rsidRDefault="004B02E5" w:rsidP="008D13E9">
      <w:pPr>
        <w:spacing w:after="200" w:line="276" w:lineRule="auto"/>
        <w:rPr>
          <w:b/>
          <w:lang w:val="bg-BG"/>
        </w:rPr>
      </w:pPr>
      <w:r>
        <w:rPr>
          <w:b/>
          <w:lang w:val="bg-BG"/>
        </w:rPr>
        <w:t>Инструкции</w:t>
      </w:r>
    </w:p>
    <w:p w:rsidR="008D13E9" w:rsidRPr="004B02E5" w:rsidRDefault="008D13E9" w:rsidP="004B02E5">
      <w:pPr>
        <w:numPr>
          <w:ilvl w:val="0"/>
          <w:numId w:val="11"/>
        </w:numPr>
        <w:spacing w:after="0" w:line="240" w:lineRule="auto"/>
        <w:jc w:val="both"/>
        <w:rPr>
          <w:lang w:val="bg-BG"/>
        </w:rPr>
      </w:pPr>
      <w:r w:rsidRPr="004B02E5">
        <w:rPr>
          <w:bCs/>
          <w:lang w:val="bg-BG"/>
        </w:rPr>
        <w:t>Кажете на учениците да си затворят очите и след това да вдигнат ръка, ако смятат, че някога в бъдеще те вероятно ще бъдат истински герои. Кажете на учениците да си отворят очите и да видят колко ръце са вдигнати.</w:t>
      </w:r>
      <w:r w:rsidRPr="004B02E5">
        <w:rPr>
          <w:iCs/>
          <w:lang w:val="bg-BG"/>
        </w:rPr>
        <w:t xml:space="preserve"> Говорете за възможността, че всеки един от тях може да бъде герой сега, като се превърне във филантроп чрез даряване на своите време, умения и средства, за да помогне сега, а не само вероятно някъде в бъдещето. </w:t>
      </w:r>
    </w:p>
    <w:p w:rsidR="008D13E9" w:rsidRPr="004B02E5" w:rsidRDefault="008D13E9" w:rsidP="004B02E5">
      <w:pPr>
        <w:numPr>
          <w:ilvl w:val="0"/>
          <w:numId w:val="11"/>
        </w:numPr>
        <w:spacing w:after="0" w:line="240" w:lineRule="auto"/>
        <w:jc w:val="both"/>
        <w:rPr>
          <w:lang w:val="bg-BG"/>
        </w:rPr>
      </w:pPr>
      <w:r w:rsidRPr="004B02E5">
        <w:rPr>
          <w:lang w:val="bg-BG"/>
        </w:rPr>
        <w:t>Нека учениците да идентифицират SOS Детски селища България. Помолете ги да обяснят какво знаят за</w:t>
      </w:r>
      <w:r w:rsidR="007B1E0F" w:rsidRPr="004B02E5">
        <w:rPr>
          <w:lang w:val="bg-BG"/>
        </w:rPr>
        <w:t xml:space="preserve"> </w:t>
      </w:r>
      <w:r w:rsidR="00BB3337">
        <w:rPr>
          <w:lang w:val="bg-BG"/>
        </w:rPr>
        <w:t>тяхната дейност</w:t>
      </w:r>
      <w:r w:rsidRPr="004B02E5">
        <w:rPr>
          <w:lang w:val="bg-BG"/>
        </w:rPr>
        <w:t xml:space="preserve"> (</w:t>
      </w:r>
      <w:r w:rsidR="00BB3337">
        <w:rPr>
          <w:lang w:val="bg-BG"/>
        </w:rPr>
        <w:t>в</w:t>
      </w:r>
      <w:r w:rsidRPr="004B02E5">
        <w:rPr>
          <w:lang w:val="bg-BG"/>
        </w:rPr>
        <w:t>ж. библиографската справка)</w:t>
      </w:r>
      <w:r w:rsidR="007B1E0F" w:rsidRPr="004B02E5">
        <w:rPr>
          <w:lang w:val="bg-BG"/>
        </w:rPr>
        <w:t>.</w:t>
      </w:r>
      <w:r w:rsidRPr="004B02E5">
        <w:rPr>
          <w:lang w:val="bg-BG"/>
        </w:rPr>
        <w:t xml:space="preserve"> Кажете на учениците, че домът </w:t>
      </w:r>
      <w:r w:rsidR="00BB3337">
        <w:rPr>
          <w:lang w:val="bg-BG"/>
        </w:rPr>
        <w:t xml:space="preserve">или центърът от настаняване от семеен тип </w:t>
      </w:r>
      <w:r w:rsidRPr="004B02E5">
        <w:rPr>
          <w:lang w:val="bg-BG"/>
        </w:rPr>
        <w:t xml:space="preserve">е място, където деца, лишени от родителска грижа, могат безплатно да получават ежедневна грижа и подкрепа. </w:t>
      </w:r>
    </w:p>
    <w:p w:rsidR="008D13E9" w:rsidRPr="004B02E5" w:rsidRDefault="008D13E9" w:rsidP="004B02E5">
      <w:pPr>
        <w:numPr>
          <w:ilvl w:val="0"/>
          <w:numId w:val="11"/>
        </w:numPr>
        <w:spacing w:after="0" w:line="240" w:lineRule="auto"/>
        <w:jc w:val="both"/>
        <w:rPr>
          <w:lang w:val="bg-BG"/>
        </w:rPr>
      </w:pPr>
      <w:r w:rsidRPr="004B02E5">
        <w:rPr>
          <w:lang w:val="bg-BG"/>
        </w:rPr>
        <w:t>Обяснете на учениците, че те ще изработят различни</w:t>
      </w:r>
      <w:r w:rsidR="007B1E0F" w:rsidRPr="004B02E5">
        <w:rPr>
          <w:lang w:val="bg-BG"/>
        </w:rPr>
        <w:t xml:space="preserve"> </w:t>
      </w:r>
      <w:r w:rsidRPr="004B02E5">
        <w:rPr>
          <w:lang w:val="bg-BG"/>
        </w:rPr>
        <w:t xml:space="preserve">предмети, за да спечелят пари, които ще бъдат дарени на SOS Детски селища България или на местна благотворителна организация. </w:t>
      </w:r>
    </w:p>
    <w:p w:rsidR="008D13E9" w:rsidRPr="00BB3337" w:rsidRDefault="008D13E9" w:rsidP="004B02E5">
      <w:pPr>
        <w:numPr>
          <w:ilvl w:val="0"/>
          <w:numId w:val="11"/>
        </w:numPr>
        <w:spacing w:after="0" w:line="240" w:lineRule="auto"/>
        <w:jc w:val="both"/>
        <w:rPr>
          <w:lang w:val="bg-BG"/>
        </w:rPr>
      </w:pPr>
      <w:r w:rsidRPr="00BB3337">
        <w:rPr>
          <w:lang w:val="bg-BG"/>
        </w:rPr>
        <w:t>Разсъждавайте колективно за предметите, които можете да изработите и продавате. (картички, гирлянди, сурвачки, свещници, украса за маса, играчки за елха и др.)</w:t>
      </w:r>
      <w:r w:rsidR="00BB3337" w:rsidRPr="00BB3337">
        <w:rPr>
          <w:lang w:val="bg-BG"/>
        </w:rPr>
        <w:t>.</w:t>
      </w:r>
      <w:r w:rsidRPr="00BB3337">
        <w:rPr>
          <w:lang w:val="bg-BG"/>
        </w:rPr>
        <w:t xml:space="preserve"> Запишете ги на голям лист за флипчарт и го сложете в стаята. Напомнете на учениците, че е важно да вършат работата старателно</w:t>
      </w:r>
      <w:r w:rsidR="00BB3337">
        <w:rPr>
          <w:lang w:val="bg-BG"/>
        </w:rPr>
        <w:t xml:space="preserve"> и с добро настроение</w:t>
      </w:r>
      <w:r w:rsidRPr="00BB3337">
        <w:rPr>
          <w:lang w:val="bg-BG"/>
        </w:rPr>
        <w:t>.</w:t>
      </w:r>
    </w:p>
    <w:p w:rsidR="008D13E9" w:rsidRPr="004B02E5" w:rsidRDefault="008D13E9" w:rsidP="004B02E5">
      <w:pPr>
        <w:numPr>
          <w:ilvl w:val="0"/>
          <w:numId w:val="11"/>
        </w:numPr>
        <w:spacing w:after="0" w:line="240" w:lineRule="auto"/>
        <w:jc w:val="both"/>
        <w:rPr>
          <w:lang w:val="bg-BG"/>
        </w:rPr>
      </w:pPr>
      <w:r w:rsidRPr="004B02E5">
        <w:rPr>
          <w:lang w:val="bg-BG"/>
        </w:rPr>
        <w:t xml:space="preserve">Осигурете безопасно място в класната стая, където учениците да могат ежедневно да носят своите изработени експонати. </w:t>
      </w:r>
    </w:p>
    <w:p w:rsidR="008D13E9" w:rsidRPr="004B02E5" w:rsidRDefault="008D13E9" w:rsidP="004B02E5">
      <w:pPr>
        <w:numPr>
          <w:ilvl w:val="0"/>
          <w:numId w:val="11"/>
        </w:numPr>
        <w:spacing w:after="0" w:line="240" w:lineRule="auto"/>
        <w:jc w:val="both"/>
        <w:rPr>
          <w:lang w:val="bg-BG"/>
        </w:rPr>
      </w:pPr>
      <w:r w:rsidRPr="004B02E5">
        <w:rPr>
          <w:lang w:val="bg-BG"/>
        </w:rPr>
        <w:lastRenderedPageBreak/>
        <w:t xml:space="preserve">Накарайте различни ученици да записват броя и вида на предметите, носени всеки ден до края на проекта. Това може да бъде под формата на диаграма, разположена на централно място. </w:t>
      </w:r>
    </w:p>
    <w:p w:rsidR="008D13E9" w:rsidRPr="00122C96" w:rsidRDefault="008D13E9" w:rsidP="00122C96">
      <w:pPr>
        <w:numPr>
          <w:ilvl w:val="0"/>
          <w:numId w:val="11"/>
        </w:numPr>
        <w:spacing w:after="0" w:line="240" w:lineRule="auto"/>
        <w:jc w:val="both"/>
        <w:rPr>
          <w:lang w:val="bg-BG"/>
        </w:rPr>
      </w:pPr>
      <w:r w:rsidRPr="004B02E5">
        <w:rPr>
          <w:lang w:val="bg-BG"/>
        </w:rPr>
        <w:t>Организирайте общо</w:t>
      </w:r>
      <w:bookmarkStart w:id="0" w:name="_GoBack"/>
      <w:bookmarkEnd w:id="0"/>
      <w:r w:rsidRPr="004B02E5">
        <w:rPr>
          <w:lang w:val="bg-BG"/>
        </w:rPr>
        <w:t xml:space="preserve">училищна разпродажба/базар, а после и събрание, за да се представят публично приходите за благотворителност и да се </w:t>
      </w:r>
      <w:r w:rsidR="00BB3337">
        <w:rPr>
          <w:lang w:val="bg-BG"/>
        </w:rPr>
        <w:t>поощрят</w:t>
      </w:r>
      <w:r w:rsidRPr="004B02E5">
        <w:rPr>
          <w:lang w:val="bg-BG"/>
        </w:rPr>
        <w:t xml:space="preserve"> усилията и постиженията на всички ученици. Уредете да има представител на SOS Детски селища България, който да дойде да приеме дарението</w:t>
      </w:r>
      <w:r w:rsidR="00BB3337">
        <w:rPr>
          <w:lang w:val="bg-BG"/>
        </w:rPr>
        <w:t>, или представител на организацията, избрана да получи дарението (необходимо е предварително да е обсъдено за проекта и очакванията сред учениците)</w:t>
      </w:r>
      <w:r w:rsidRPr="004B02E5">
        <w:rPr>
          <w:lang w:val="bg-BG"/>
        </w:rPr>
        <w:t xml:space="preserve">. </w:t>
      </w:r>
      <w:r w:rsidR="00C74A58" w:rsidRPr="00122C96">
        <w:rPr>
          <w:rFonts w:eastAsia="Times New Roman"/>
          <w:color w:val="000000"/>
          <w:lang w:val="bg-BG"/>
        </w:rPr>
        <w:tab/>
      </w:r>
    </w:p>
    <w:sectPr w:rsidR="008D13E9" w:rsidRPr="00122C96" w:rsidSect="003F162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CE4" w:rsidRDefault="00363CE4" w:rsidP="00530B3A">
      <w:pPr>
        <w:spacing w:after="0" w:line="240" w:lineRule="auto"/>
      </w:pPr>
      <w:r>
        <w:separator/>
      </w:r>
    </w:p>
  </w:endnote>
  <w:endnote w:type="continuationSeparator" w:id="0">
    <w:p w:rsidR="00363CE4" w:rsidRDefault="00363CE4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77175A" w:rsidP="008D13E9">
    <w:pPr>
      <w:pStyle w:val="Footer"/>
      <w:tabs>
        <w:tab w:val="clear" w:pos="9360"/>
        <w:tab w:val="center" w:pos="4680"/>
      </w:tabs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6685915</wp:posOffset>
          </wp:positionH>
          <wp:positionV relativeFrom="page">
            <wp:posOffset>9039225</wp:posOffset>
          </wp:positionV>
          <wp:extent cx="316230" cy="359410"/>
          <wp:effectExtent l="0" t="0" r="7620" b="2540"/>
          <wp:wrapNone/>
          <wp:docPr id="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230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column">
                <wp:posOffset>-522605</wp:posOffset>
              </wp:positionH>
              <wp:positionV relativeFrom="paragraph">
                <wp:posOffset>-60325</wp:posOffset>
              </wp:positionV>
              <wp:extent cx="7031990" cy="0"/>
              <wp:effectExtent l="10795" t="6350" r="15240" b="12700"/>
              <wp:wrapNone/>
              <wp:docPr id="1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3199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A5A5A5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5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" strokecolor="#a5a5a5" strokeweight="1pt">
              <v:stroke joinstyle="miter"/>
            </v:line>
          </w:pict>
        </mc:Fallback>
      </mc:AlternateContent>
    </w:r>
    <w:r w:rsidR="00530B3A">
      <w:rPr>
        <w:i/>
        <w:sz w:val="20"/>
        <w:szCs w:val="20"/>
        <w:lang w:val="bg-BG"/>
      </w:rPr>
      <w:t>Български дарителски форум</w:t>
    </w:r>
    <w:r w:rsidR="008D13E9" w:rsidRPr="00530B3A">
      <w:rPr>
        <w:i/>
        <w:sz w:val="20"/>
        <w:szCs w:val="20"/>
        <w:lang w:val="bg-BG"/>
      </w:rPr>
      <w:tab/>
    </w:r>
    <w:r w:rsidR="004B02E5">
      <w:rPr>
        <w:i/>
        <w:sz w:val="20"/>
        <w:szCs w:val="20"/>
        <w:lang w:val="bg-BG"/>
      </w:rPr>
      <w:tab/>
    </w:r>
    <w:r w:rsidR="004B02E5">
      <w:rPr>
        <w:i/>
        <w:sz w:val="20"/>
        <w:szCs w:val="20"/>
        <w:lang w:val="bg-BG"/>
      </w:rPr>
      <w:tab/>
    </w:r>
    <w:r w:rsidR="004B02E5">
      <w:rPr>
        <w:i/>
        <w:sz w:val="20"/>
        <w:szCs w:val="20"/>
        <w:lang w:val="bg-BG"/>
      </w:rPr>
      <w:tab/>
    </w:r>
    <w:r w:rsidR="004B02E5">
      <w:rPr>
        <w:i/>
        <w:sz w:val="20"/>
        <w:szCs w:val="20"/>
        <w:lang w:val="bg-BG"/>
      </w:rPr>
      <w:tab/>
    </w:r>
    <w:r w:rsidR="008D13E9">
      <w:rPr>
        <w:i/>
        <w:sz w:val="20"/>
        <w:szCs w:val="20"/>
        <w:lang w:val="bg-BG"/>
      </w:rPr>
      <w:t xml:space="preserve"> </w:t>
    </w:r>
    <w:r w:rsidR="00530B3A"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CE4" w:rsidRDefault="00363CE4" w:rsidP="00530B3A">
      <w:pPr>
        <w:spacing w:after="0" w:line="240" w:lineRule="auto"/>
      </w:pPr>
      <w:r>
        <w:separator/>
      </w:r>
    </w:p>
  </w:footnote>
  <w:footnote w:type="continuationSeparator" w:id="0">
    <w:p w:rsidR="00363CE4" w:rsidRDefault="00363CE4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1622" w:rsidRPr="003F1622" w:rsidRDefault="008C2D06" w:rsidP="004B02E5">
    <w:pPr>
      <w:pStyle w:val="Header"/>
      <w:numPr>
        <w:ilvl w:val="0"/>
        <w:numId w:val="7"/>
      </w:numPr>
      <w:ind w:left="4820"/>
      <w:jc w:val="right"/>
      <w:rPr>
        <w:i/>
      </w:rPr>
    </w:pPr>
    <w:r w:rsidRPr="003F1622">
      <w:rPr>
        <w:i/>
      </w:rPr>
      <w:fldChar w:fldCharType="begin"/>
    </w:r>
    <w:r w:rsidR="003F1622" w:rsidRPr="003F1622">
      <w:rPr>
        <w:i/>
      </w:rPr>
      <w:instrText xml:space="preserve"> PAGE   \* MERGEFORMAT </w:instrText>
    </w:r>
    <w:r w:rsidRPr="003F1622">
      <w:rPr>
        <w:i/>
      </w:rPr>
      <w:fldChar w:fldCharType="separate"/>
    </w:r>
    <w:r w:rsidR="0077175A">
      <w:rPr>
        <w:i/>
        <w:noProof/>
      </w:rPr>
      <w:t>2</w:t>
    </w:r>
    <w:r w:rsidRPr="003F1622">
      <w:rPr>
        <w:i/>
        <w:noProof/>
      </w:rPr>
      <w:fldChar w:fldCharType="end"/>
    </w:r>
    <w:r w:rsidR="003F1622">
      <w:rPr>
        <w:i/>
        <w:noProof/>
        <w:lang w:val="bg-BG"/>
      </w:rPr>
      <w:t xml:space="preserve">    - </w:t>
    </w:r>
  </w:p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71623F"/>
    <w:multiLevelType w:val="multilevel"/>
    <w:tmpl w:val="BF72F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5D1CEC"/>
    <w:multiLevelType w:val="multilevel"/>
    <w:tmpl w:val="95545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1D192F"/>
    <w:multiLevelType w:val="hybridMultilevel"/>
    <w:tmpl w:val="B69635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BA73F5"/>
    <w:multiLevelType w:val="hybridMultilevel"/>
    <w:tmpl w:val="9B8252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0F3925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912188"/>
    <w:multiLevelType w:val="multilevel"/>
    <w:tmpl w:val="2C96D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87B6660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785B26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2146E0"/>
    <w:multiLevelType w:val="multilevel"/>
    <w:tmpl w:val="6360B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7D21198"/>
    <w:multiLevelType w:val="hybridMultilevel"/>
    <w:tmpl w:val="D1867A38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10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66679"/>
    <w:rsid w:val="00122C96"/>
    <w:rsid w:val="001A32BA"/>
    <w:rsid w:val="00272638"/>
    <w:rsid w:val="00363CE4"/>
    <w:rsid w:val="003A218E"/>
    <w:rsid w:val="003F1622"/>
    <w:rsid w:val="00477136"/>
    <w:rsid w:val="004B02E5"/>
    <w:rsid w:val="00530B3A"/>
    <w:rsid w:val="0063451E"/>
    <w:rsid w:val="00642732"/>
    <w:rsid w:val="00673BA1"/>
    <w:rsid w:val="0077175A"/>
    <w:rsid w:val="007B1E0F"/>
    <w:rsid w:val="008C2D06"/>
    <w:rsid w:val="008D13E9"/>
    <w:rsid w:val="009D59AB"/>
    <w:rsid w:val="00A46BEE"/>
    <w:rsid w:val="00AA5C3C"/>
    <w:rsid w:val="00BB3337"/>
    <w:rsid w:val="00C74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D06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semiHidden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C74A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4A5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C74A58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4A5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74A58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4A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74A58"/>
    <w:rPr>
      <w:rFonts w:ascii="Tahoma" w:hAnsi="Tahoma" w:cs="Tahoma"/>
      <w:sz w:val="16"/>
      <w:szCs w:val="16"/>
      <w:lang w:val="en-US" w:eastAsia="en-US"/>
    </w:rPr>
  </w:style>
  <w:style w:type="character" w:styleId="FollowedHyperlink">
    <w:name w:val="FollowedHyperlink"/>
    <w:uiPriority w:val="99"/>
    <w:semiHidden/>
    <w:unhideWhenUsed/>
    <w:rsid w:val="00BB3337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D06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semiHidden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C74A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4A5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C74A58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4A5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74A58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4A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74A58"/>
    <w:rPr>
      <w:rFonts w:ascii="Tahoma" w:hAnsi="Tahoma" w:cs="Tahoma"/>
      <w:sz w:val="16"/>
      <w:szCs w:val="16"/>
      <w:lang w:val="en-US" w:eastAsia="en-US"/>
    </w:rPr>
  </w:style>
  <w:style w:type="character" w:styleId="FollowedHyperlink">
    <w:name w:val="FollowedHyperlink"/>
    <w:uiPriority w:val="99"/>
    <w:semiHidden/>
    <w:unhideWhenUsed/>
    <w:rsid w:val="00BB333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osbg.org/our-work-for-children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Links>
    <vt:vector size="6" baseType="variant">
      <vt:variant>
        <vt:i4>196672</vt:i4>
      </vt:variant>
      <vt:variant>
        <vt:i4>0</vt:i4>
      </vt:variant>
      <vt:variant>
        <vt:i4>0</vt:i4>
      </vt:variant>
      <vt:variant>
        <vt:i4>5</vt:i4>
      </vt:variant>
      <vt:variant>
        <vt:lpwstr>https://sosbg.org/our-work-for-children/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TBak</cp:lastModifiedBy>
  <cp:revision>2</cp:revision>
  <dcterms:created xsi:type="dcterms:W3CDTF">2016-08-10T07:16:00Z</dcterms:created>
  <dcterms:modified xsi:type="dcterms:W3CDTF">2016-08-10T07:16:00Z</dcterms:modified>
</cp:coreProperties>
</file>